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844" w:rsidRPr="00F47558" w:rsidRDefault="00B54844" w:rsidP="00B54844">
      <w:pPr>
        <w:jc w:val="center"/>
        <w:rPr>
          <w:i/>
          <w:sz w:val="36"/>
          <w:szCs w:val="36"/>
        </w:rPr>
      </w:pPr>
      <w:r w:rsidRPr="00F47558">
        <w:rPr>
          <w:i/>
          <w:sz w:val="36"/>
          <w:szCs w:val="36"/>
        </w:rPr>
        <w:t xml:space="preserve">Prova Scritta Parziale di Chimica Inorganica. Sessione </w:t>
      </w:r>
      <w:r w:rsidR="0011751E">
        <w:rPr>
          <w:i/>
          <w:sz w:val="36"/>
          <w:szCs w:val="36"/>
        </w:rPr>
        <w:t>Autunnale</w:t>
      </w:r>
      <w:r w:rsidRPr="00F47558">
        <w:rPr>
          <w:i/>
          <w:sz w:val="36"/>
          <w:szCs w:val="36"/>
        </w:rPr>
        <w:t>, Anno Accademico 2018-19</w:t>
      </w:r>
    </w:p>
    <w:p w:rsidR="0035192C" w:rsidRPr="00F47558" w:rsidRDefault="00AA0714" w:rsidP="00B54844">
      <w:pPr>
        <w:jc w:val="center"/>
        <w:rPr>
          <w:i/>
          <w:sz w:val="36"/>
          <w:szCs w:val="36"/>
        </w:rPr>
      </w:pPr>
      <w:r>
        <w:rPr>
          <w:i/>
          <w:sz w:val="36"/>
          <w:szCs w:val="36"/>
        </w:rPr>
        <w:t xml:space="preserve">Appello </w:t>
      </w:r>
      <w:proofErr w:type="gramStart"/>
      <w:r>
        <w:rPr>
          <w:i/>
          <w:sz w:val="36"/>
          <w:szCs w:val="36"/>
        </w:rPr>
        <w:t>dell’ 8</w:t>
      </w:r>
      <w:proofErr w:type="gramEnd"/>
      <w:r>
        <w:rPr>
          <w:i/>
          <w:sz w:val="36"/>
          <w:szCs w:val="36"/>
        </w:rPr>
        <w:t>/11</w:t>
      </w:r>
      <w:r w:rsidR="00B54844" w:rsidRPr="00F47558">
        <w:rPr>
          <w:i/>
          <w:sz w:val="36"/>
          <w:szCs w:val="36"/>
        </w:rPr>
        <w:t>/2019</w:t>
      </w:r>
    </w:p>
    <w:p w:rsidR="00B54844" w:rsidRDefault="00B54844" w:rsidP="00B54844">
      <w:pPr>
        <w:jc w:val="center"/>
      </w:pPr>
    </w:p>
    <w:p w:rsidR="00AA0714" w:rsidRPr="00AA0714" w:rsidRDefault="00A85653" w:rsidP="00DF263A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AA0714">
        <w:rPr>
          <w:sz w:val="28"/>
          <w:szCs w:val="28"/>
        </w:rPr>
        <w:t xml:space="preserve">Utilizzando la teoria degli orbitali molecolari, descrivete la struttura </w:t>
      </w:r>
      <w:r w:rsidRPr="00AA0714">
        <w:rPr>
          <w:rFonts w:cstheme="minorHAnsi"/>
          <w:sz w:val="28"/>
          <w:szCs w:val="28"/>
        </w:rPr>
        <w:t>π</w:t>
      </w:r>
      <w:r w:rsidRPr="00AA0714">
        <w:rPr>
          <w:sz w:val="28"/>
          <w:szCs w:val="28"/>
        </w:rPr>
        <w:t xml:space="preserve"> </w:t>
      </w:r>
      <w:r w:rsidR="00AA0714">
        <w:rPr>
          <w:sz w:val="28"/>
          <w:szCs w:val="28"/>
        </w:rPr>
        <w:t>della CO</w:t>
      </w:r>
      <w:r w:rsidR="00AA0714">
        <w:rPr>
          <w:sz w:val="28"/>
          <w:szCs w:val="28"/>
          <w:vertAlign w:val="subscript"/>
        </w:rPr>
        <w:t>2</w:t>
      </w:r>
      <w:r w:rsidR="00AA0714">
        <w:rPr>
          <w:sz w:val="28"/>
          <w:szCs w:val="28"/>
        </w:rPr>
        <w:t xml:space="preserve"> (potete descrivere la struttura </w:t>
      </w:r>
      <w:r w:rsidR="00AA0714">
        <w:rPr>
          <w:rFonts w:cstheme="minorHAnsi"/>
          <w:sz w:val="28"/>
          <w:szCs w:val="28"/>
        </w:rPr>
        <w:t>σ</w:t>
      </w:r>
      <w:r w:rsidR="00AA0714">
        <w:rPr>
          <w:sz w:val="28"/>
          <w:szCs w:val="28"/>
        </w:rPr>
        <w:t xml:space="preserve"> con la VB)</w:t>
      </w:r>
      <w:r w:rsidR="00AA0714">
        <w:rPr>
          <w:sz w:val="28"/>
          <w:szCs w:val="28"/>
          <w:vertAlign w:val="subscript"/>
        </w:rPr>
        <w:t xml:space="preserve"> </w:t>
      </w:r>
    </w:p>
    <w:p w:rsidR="00A85653" w:rsidRPr="00AA0714" w:rsidRDefault="00AA0714" w:rsidP="00AA0714">
      <w:pPr>
        <w:pStyle w:val="Paragrafoelenc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F2762" w:rsidRPr="00AA0714" w:rsidRDefault="00AA0714" w:rsidP="00B7698E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AA0714">
        <w:rPr>
          <w:sz w:val="28"/>
          <w:szCs w:val="28"/>
        </w:rPr>
        <w:t>Quante e quali funzioni d’onda sono ottenibili considerando il numero quantico principale n=</w:t>
      </w:r>
      <w:proofErr w:type="gramStart"/>
      <w:r w:rsidRPr="00AA0714">
        <w:rPr>
          <w:sz w:val="28"/>
          <w:szCs w:val="28"/>
        </w:rPr>
        <w:t>3 ?</w:t>
      </w:r>
      <w:proofErr w:type="gramEnd"/>
      <w:r w:rsidRPr="00AA0714">
        <w:rPr>
          <w:sz w:val="28"/>
          <w:szCs w:val="28"/>
        </w:rPr>
        <w:t xml:space="preserve"> Ra</w:t>
      </w:r>
      <w:r>
        <w:rPr>
          <w:sz w:val="28"/>
          <w:szCs w:val="28"/>
        </w:rPr>
        <w:t>ppresentate la loro distribuzione di probabilità radiale.</w:t>
      </w:r>
      <w:r w:rsidRPr="00AA0714">
        <w:rPr>
          <w:sz w:val="28"/>
          <w:szCs w:val="28"/>
        </w:rPr>
        <w:t xml:space="preserve"> </w:t>
      </w:r>
    </w:p>
    <w:p w:rsidR="00CF2762" w:rsidRPr="00CF2762" w:rsidRDefault="00CF2762" w:rsidP="00CF2762">
      <w:pPr>
        <w:pStyle w:val="Paragrafoelenco"/>
        <w:jc w:val="both"/>
        <w:rPr>
          <w:sz w:val="28"/>
          <w:szCs w:val="28"/>
        </w:rPr>
      </w:pPr>
    </w:p>
    <w:p w:rsidR="0033688C" w:rsidRPr="00F47558" w:rsidRDefault="00B54844" w:rsidP="00B54844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F47558">
        <w:rPr>
          <w:sz w:val="28"/>
          <w:szCs w:val="28"/>
        </w:rPr>
        <w:t xml:space="preserve">Descrivere, utilizzando la </w:t>
      </w:r>
      <w:r w:rsidR="00AA0714">
        <w:rPr>
          <w:sz w:val="28"/>
          <w:szCs w:val="28"/>
        </w:rPr>
        <w:t xml:space="preserve">teoria MO, gli ioni </w:t>
      </w:r>
      <w:proofErr w:type="spellStart"/>
      <w:r w:rsidR="00AA0714">
        <w:rPr>
          <w:sz w:val="28"/>
          <w:szCs w:val="28"/>
        </w:rPr>
        <w:t>superossido</w:t>
      </w:r>
      <w:proofErr w:type="spellEnd"/>
      <w:r w:rsidR="00AA0714">
        <w:rPr>
          <w:sz w:val="28"/>
          <w:szCs w:val="28"/>
        </w:rPr>
        <w:t xml:space="preserve"> e perossido. Quale delle due specie è </w:t>
      </w:r>
      <w:proofErr w:type="gramStart"/>
      <w:r w:rsidR="00AA0714">
        <w:rPr>
          <w:sz w:val="28"/>
          <w:szCs w:val="28"/>
        </w:rPr>
        <w:t>paramagnetica ?</w:t>
      </w:r>
      <w:proofErr w:type="gramEnd"/>
    </w:p>
    <w:p w:rsidR="0033688C" w:rsidRPr="00F47558" w:rsidRDefault="0033688C" w:rsidP="0033688C">
      <w:pPr>
        <w:pStyle w:val="Paragrafoelenco"/>
        <w:rPr>
          <w:sz w:val="28"/>
          <w:szCs w:val="28"/>
        </w:rPr>
      </w:pPr>
    </w:p>
    <w:p w:rsidR="0033688C" w:rsidRDefault="00AA0714" w:rsidP="00AA0714">
      <w:pPr>
        <w:pStyle w:val="Paragrafoelenco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Descrivere sulla base del legame di valenza la struttura molecolare gli ioni solfato e solfito. Discuterne la basicità relativa nella reazione di idrolisi dell’acqua.  </w:t>
      </w:r>
    </w:p>
    <w:p w:rsidR="00AA0714" w:rsidRPr="00AA0714" w:rsidRDefault="00AA0714" w:rsidP="00AA0714">
      <w:pPr>
        <w:pStyle w:val="Paragrafoelenco"/>
        <w:rPr>
          <w:sz w:val="28"/>
          <w:szCs w:val="28"/>
        </w:rPr>
      </w:pPr>
    </w:p>
    <w:p w:rsidR="00AA0714" w:rsidRPr="00F47558" w:rsidRDefault="00AA0714" w:rsidP="00AA0714">
      <w:pPr>
        <w:pStyle w:val="Paragrafoelenco"/>
        <w:rPr>
          <w:sz w:val="28"/>
          <w:szCs w:val="28"/>
        </w:rPr>
      </w:pPr>
    </w:p>
    <w:p w:rsidR="00CF2762" w:rsidRDefault="00CF2762" w:rsidP="00AA0714">
      <w:pPr>
        <w:pStyle w:val="Paragrafoelenco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Descrivere la natura del legame </w:t>
      </w:r>
      <w:r w:rsidR="00AA0714">
        <w:rPr>
          <w:sz w:val="28"/>
          <w:szCs w:val="28"/>
        </w:rPr>
        <w:t xml:space="preserve">a idrogeno nell’acqua </w:t>
      </w:r>
      <w:r>
        <w:rPr>
          <w:sz w:val="28"/>
          <w:szCs w:val="28"/>
        </w:rPr>
        <w:t xml:space="preserve">utilizzando il formalismo degli orbitali molecolari.  </w:t>
      </w:r>
    </w:p>
    <w:p w:rsidR="00AA0714" w:rsidRPr="00AA0714" w:rsidRDefault="00AA0714" w:rsidP="00AA0714">
      <w:pPr>
        <w:pStyle w:val="Paragrafoelenco"/>
        <w:rPr>
          <w:sz w:val="28"/>
          <w:szCs w:val="28"/>
        </w:rPr>
      </w:pPr>
    </w:p>
    <w:p w:rsidR="00AA0714" w:rsidRPr="00AA0714" w:rsidRDefault="00AA0714" w:rsidP="00AA0714">
      <w:pPr>
        <w:pStyle w:val="Paragrafoelenco"/>
        <w:rPr>
          <w:sz w:val="28"/>
          <w:szCs w:val="28"/>
        </w:rPr>
      </w:pPr>
    </w:p>
    <w:p w:rsidR="00F47558" w:rsidRPr="00F47558" w:rsidRDefault="00AA0714" w:rsidP="00AA0714">
      <w:pPr>
        <w:pStyle w:val="Paragrafoelenco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Discutete il modello di </w:t>
      </w:r>
      <w:proofErr w:type="spellStart"/>
      <w:r>
        <w:rPr>
          <w:sz w:val="28"/>
          <w:szCs w:val="28"/>
        </w:rPr>
        <w:t>Born</w:t>
      </w:r>
      <w:proofErr w:type="spellEnd"/>
      <w:r>
        <w:rPr>
          <w:sz w:val="28"/>
          <w:szCs w:val="28"/>
        </w:rPr>
        <w:t xml:space="preserve"> Mayer-</w:t>
      </w:r>
      <w:proofErr w:type="spellStart"/>
      <w:proofErr w:type="gramStart"/>
      <w:r>
        <w:rPr>
          <w:sz w:val="28"/>
          <w:szCs w:val="28"/>
        </w:rPr>
        <w:t>Landè</w:t>
      </w:r>
      <w:proofErr w:type="spellEnd"/>
      <w:r>
        <w:rPr>
          <w:sz w:val="28"/>
          <w:szCs w:val="28"/>
        </w:rPr>
        <w:t xml:space="preserve">  per</w:t>
      </w:r>
      <w:proofErr w:type="gramEnd"/>
      <w:r>
        <w:rPr>
          <w:sz w:val="28"/>
          <w:szCs w:val="28"/>
        </w:rPr>
        <w:t xml:space="preserve"> l’energia reticolare nei solidi ionici. </w:t>
      </w:r>
      <w:bookmarkStart w:id="0" w:name="_GoBack"/>
      <w:bookmarkEnd w:id="0"/>
    </w:p>
    <w:p w:rsidR="00F47558" w:rsidRDefault="00F47558" w:rsidP="00F47558">
      <w:pPr>
        <w:pStyle w:val="Paragrafoelenco"/>
        <w:jc w:val="both"/>
        <w:rPr>
          <w:sz w:val="28"/>
          <w:szCs w:val="28"/>
        </w:rPr>
      </w:pPr>
    </w:p>
    <w:p w:rsidR="0033688C" w:rsidRPr="00F47558" w:rsidRDefault="0033688C" w:rsidP="00F47558">
      <w:pPr>
        <w:pStyle w:val="Paragrafoelenco"/>
        <w:jc w:val="both"/>
        <w:rPr>
          <w:sz w:val="28"/>
          <w:szCs w:val="28"/>
        </w:rPr>
      </w:pPr>
      <w:r w:rsidRPr="00F47558">
        <w:rPr>
          <w:sz w:val="28"/>
          <w:szCs w:val="28"/>
        </w:rPr>
        <w:t xml:space="preserve"> </w:t>
      </w:r>
    </w:p>
    <w:p w:rsidR="0033688C" w:rsidRPr="00F47558" w:rsidRDefault="0033688C" w:rsidP="0033688C">
      <w:pPr>
        <w:pStyle w:val="Paragrafoelenco"/>
        <w:rPr>
          <w:sz w:val="28"/>
          <w:szCs w:val="28"/>
        </w:rPr>
      </w:pPr>
    </w:p>
    <w:p w:rsidR="0033688C" w:rsidRPr="00F47558" w:rsidRDefault="0033688C" w:rsidP="0033688C">
      <w:pPr>
        <w:jc w:val="both"/>
        <w:rPr>
          <w:sz w:val="28"/>
          <w:szCs w:val="28"/>
        </w:rPr>
      </w:pPr>
    </w:p>
    <w:p w:rsidR="00B54844" w:rsidRDefault="00B54844" w:rsidP="0033688C">
      <w:pPr>
        <w:jc w:val="both"/>
      </w:pPr>
      <w:r>
        <w:t xml:space="preserve">    </w:t>
      </w:r>
    </w:p>
    <w:sectPr w:rsidR="00B5484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F64D31"/>
    <w:multiLevelType w:val="hybridMultilevel"/>
    <w:tmpl w:val="C25CD3E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844"/>
    <w:rsid w:val="0011751E"/>
    <w:rsid w:val="0033688C"/>
    <w:rsid w:val="0035192C"/>
    <w:rsid w:val="006F5E79"/>
    <w:rsid w:val="00817E33"/>
    <w:rsid w:val="00A85653"/>
    <w:rsid w:val="00AA0714"/>
    <w:rsid w:val="00B54844"/>
    <w:rsid w:val="00CF2762"/>
    <w:rsid w:val="00F4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B5D3B"/>
  <w15:chartTrackingRefBased/>
  <w15:docId w15:val="{8EE67507-4CF9-46EB-85C5-CCFBB99E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548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6C8D7-84BE-414F-9920-9AF2CFA7B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s.caramori</dc:creator>
  <cp:keywords/>
  <dc:description/>
  <cp:lastModifiedBy>s.caramori</cp:lastModifiedBy>
  <cp:revision>2</cp:revision>
  <dcterms:created xsi:type="dcterms:W3CDTF">2019-11-08T11:13:00Z</dcterms:created>
  <dcterms:modified xsi:type="dcterms:W3CDTF">2019-11-08T11:13:00Z</dcterms:modified>
</cp:coreProperties>
</file>